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4A9CDA23" w:rsidR="00BC5DFE" w:rsidRPr="007548D6" w:rsidRDefault="007548D6" w:rsidP="005A7C36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8"/>
          <w:szCs w:val="28"/>
        </w:rPr>
      </w:pPr>
      <w:r w:rsidRPr="007548D6">
        <w:rPr>
          <w:rFonts w:ascii="Cambria Math" w:eastAsiaTheme="minorEastAsia" w:hAnsi="Cambria Math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3487D407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D2E" w:rsidRPr="007548D6">
        <w:rPr>
          <w:rFonts w:ascii="Cambria Math" w:hAnsi="Cambria Math"/>
          <w:b/>
          <w:bCs/>
          <w:i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E695B7C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39DD2CEA" w:rsidR="00BE090B" w:rsidRPr="00453D20" w:rsidRDefault="00C304D1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A16D2E">
                              <w:rPr>
                                <w:rFonts w:ascii="Cambria" w:hAnsi="Cambria"/>
                              </w:rPr>
                              <w:t>21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87602">
                              <w:rPr>
                                <w:rFonts w:ascii="Cambria" w:hAnsi="Cambria"/>
                              </w:rPr>
                              <w:t xml:space="preserve">Reflections 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Over / Lines </w:t>
                            </w:r>
                          </w:p>
                          <w:p w14:paraId="4108CED8" w14:textId="7BC218D4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</w:rPr>
                              <w:t>Due: October 11</w:t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9.85pt;margin-top:0;width:270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" strokeweight="1.5pt">
                <v:textbox>
                  <w:txbxContent>
                    <w:p w14:paraId="5E03560B" w14:textId="39DD2CEA" w:rsidR="00BE090B" w:rsidRPr="00453D20" w:rsidRDefault="00C304D1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A16D2E">
                        <w:rPr>
                          <w:rFonts w:ascii="Cambria" w:hAnsi="Cambria"/>
                        </w:rPr>
                        <w:t>21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87602">
                        <w:rPr>
                          <w:rFonts w:ascii="Cambria" w:hAnsi="Cambria"/>
                        </w:rPr>
                        <w:t xml:space="preserve">Reflections </w:t>
                      </w:r>
                      <w:r w:rsidR="004862B6">
                        <w:rPr>
                          <w:rFonts w:ascii="Cambria" w:hAnsi="Cambria"/>
                        </w:rPr>
                        <w:t xml:space="preserve">Over / Lines </w:t>
                      </w:r>
                    </w:p>
                    <w:p w14:paraId="4108CED8" w14:textId="7BC218D4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="00A16D2E" w:rsidRPr="00A16D2E">
                        <w:rPr>
                          <w:rFonts w:ascii="Cambria" w:hAnsi="Cambria"/>
                          <w:sz w:val="24"/>
                        </w:rPr>
                        <w:t>Due: October 11</w:t>
                      </w:r>
                      <w:r w:rsidR="00A16D2E" w:rsidRPr="00A16D2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C</w:t>
      </w:r>
      <w:r w:rsidR="005A7C36"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OMPLETE IN NOTEBOOK! COPY ALL FIGURES!</w:t>
      </w:r>
    </w:p>
    <w:tbl>
      <w:tblPr>
        <w:tblStyle w:val="TableGrid"/>
        <w:tblpPr w:leftFromText="180" w:rightFromText="180" w:vertAnchor="text" w:horzAnchor="page" w:tblpX="730" w:tblpY="301"/>
        <w:tblW w:w="11072" w:type="dxa"/>
        <w:tblLook w:val="04A0" w:firstRow="1" w:lastRow="0" w:firstColumn="1" w:lastColumn="0" w:noHBand="0" w:noVBand="1"/>
      </w:tblPr>
      <w:tblGrid>
        <w:gridCol w:w="5496"/>
        <w:gridCol w:w="5576"/>
      </w:tblGrid>
      <w:tr w:rsidR="007548D6" w:rsidRPr="007548D6" w14:paraId="297A9A90" w14:textId="77777777" w:rsidTr="007548D6">
        <w:trPr>
          <w:trHeight w:val="662"/>
        </w:trPr>
        <w:tc>
          <w:tcPr>
            <w:tcW w:w="5496" w:type="dxa"/>
          </w:tcPr>
          <w:p w14:paraId="71ED32F2" w14:textId="77777777" w:rsidR="007548D6" w:rsidRPr="007548D6" w:rsidRDefault="007548D6" w:rsidP="007548D6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Rotate point H(3,6)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clockwise about the origin. </w:t>
            </w:r>
          </w:p>
        </w:tc>
        <w:tc>
          <w:tcPr>
            <w:tcW w:w="5576" w:type="dxa"/>
          </w:tcPr>
          <w:p w14:paraId="33C86294" w14:textId="77777777" w:rsidR="007548D6" w:rsidRPr="007548D6" w:rsidRDefault="007548D6" w:rsidP="007548D6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Rotate triangle M(-3,0)G(-3,1)K(0,3)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counterclockwise about the origin. </w:t>
            </w:r>
          </w:p>
        </w:tc>
      </w:tr>
      <w:tr w:rsidR="007548D6" w:rsidRPr="007548D6" w14:paraId="348F0892" w14:textId="77777777" w:rsidTr="007548D6">
        <w:trPr>
          <w:trHeight w:val="3933"/>
        </w:trPr>
        <w:tc>
          <w:tcPr>
            <w:tcW w:w="5496" w:type="dxa"/>
          </w:tcPr>
          <w:p w14:paraId="5F885523" w14:textId="3276B44B" w:rsidR="007548D6" w:rsidRDefault="007548D6" w:rsidP="007548D6">
            <w:pPr>
              <w:pStyle w:val="ListParagraph"/>
              <w:numPr>
                <w:ilvl w:val="0"/>
                <w:numId w:val="23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6E48868D" wp14:editId="3B281BA4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551815</wp:posOffset>
                  </wp:positionV>
                  <wp:extent cx="3208655" cy="1930400"/>
                  <wp:effectExtent l="0" t="0" r="0" b="0"/>
                  <wp:wrapSquare wrapText="bothSides"/>
                  <wp:docPr id="22" name="Picture 22" descr="Macintosh HD:Users:rmitrovich:Desktop:Screen Shot 2016-05-16 at 10.42.2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6-05-16 at 10.42.2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655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8D6">
              <w:rPr>
                <w:rFonts w:ascii="Cambria" w:hAnsi="Cambria" w:cs="Calibri"/>
                <w:color w:val="000000" w:themeColor="text1"/>
              </w:rPr>
              <w:t>Based off what we did in class today, eliminate at least two answer choices and explain why you eliminated them. (Counter-clockwise)</w:t>
            </w:r>
          </w:p>
        </w:tc>
        <w:tc>
          <w:tcPr>
            <w:tcW w:w="5576" w:type="dxa"/>
          </w:tcPr>
          <w:p w14:paraId="0C36FCDB" w14:textId="77777777" w:rsidR="007548D6" w:rsidRDefault="007548D6" w:rsidP="007548D6">
            <w:pPr>
              <w:pStyle w:val="ListParagraph"/>
              <w:numPr>
                <w:ilvl w:val="0"/>
                <w:numId w:val="23"/>
              </w:numPr>
              <w:rPr>
                <w:rFonts w:ascii="Cambria" w:hAnsi="Cambria" w:cs="Calibri"/>
                <w:color w:val="000000" w:themeColor="text1"/>
              </w:rPr>
            </w:pPr>
            <w:r w:rsidRPr="007548D6">
              <w:rPr>
                <w:rFonts w:ascii="Cambria Math" w:hAnsi="Cambria Math"/>
              </w:rPr>
              <w:t>Based off what we did in class today, eliminate at least two answer choices and explain why you eliminated them.</w:t>
            </w:r>
            <w:r>
              <w:rPr>
                <w:rFonts w:ascii="Cambria" w:hAnsi="Cambria" w:cs="Calibri"/>
                <w:color w:val="000000" w:themeColor="text1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240331DE" wp14:editId="299CC56D">
                  <wp:extent cx="3175000" cy="1657537"/>
                  <wp:effectExtent l="0" t="0" r="0" b="0"/>
                  <wp:docPr id="21" name="Picture 9" descr="Macintosh HD:Users:rmitrovich:Desktop:Screen Shot 2016-05-16 at 10.47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6-05-16 at 10.47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271" cy="165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E5D957" w14:textId="77777777" w:rsidR="003459E1" w:rsidRDefault="003459E1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66DB28BB" w14:textId="6FEAE765" w:rsidR="007548D6" w:rsidRDefault="007548D6" w:rsidP="007548D6">
      <w:pPr>
        <w:spacing w:line="240" w:lineRule="auto"/>
        <w:jc w:val="right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FLIP </w:t>
      </w:r>
      <w:r w:rsidRPr="007548D6">
        <w:rPr>
          <w:rFonts w:ascii="Cambria" w:hAnsi="Cambria" w:cs="Calibri"/>
          <w:b/>
          <w:color w:val="000000" w:themeColor="text1"/>
        </w:rPr>
        <w:sym w:font="Wingdings" w:char="F0E0"/>
      </w:r>
      <w:r>
        <w:rPr>
          <w:rFonts w:ascii="Cambria" w:hAnsi="Cambria" w:cs="Calibri"/>
          <w:b/>
          <w:color w:val="000000" w:themeColor="text1"/>
        </w:rPr>
        <w:t xml:space="preserve"> </w:t>
      </w:r>
    </w:p>
    <w:p w14:paraId="60CE3B2B" w14:textId="1459CCDF" w:rsidR="007548D6" w:rsidRDefault="00564C5D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br/>
      </w:r>
      <w:r>
        <w:rPr>
          <w:rFonts w:ascii="Cambria" w:hAnsi="Cambria" w:cs="Calibri"/>
          <w:b/>
          <w:color w:val="000000" w:themeColor="text1"/>
        </w:rPr>
        <w:br/>
      </w:r>
    </w:p>
    <w:p w14:paraId="0A2D8E5F" w14:textId="77777777" w:rsidR="007548D6" w:rsidRPr="007548D6" w:rsidRDefault="007548D6" w:rsidP="007548D6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8"/>
          <w:szCs w:val="28"/>
        </w:rPr>
      </w:pPr>
      <w:r w:rsidRPr="007548D6">
        <w:rPr>
          <w:rFonts w:ascii="Cambria Math" w:eastAsiaTheme="minorEastAsia" w:hAnsi="Cambria Math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9680083" wp14:editId="75E8659F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20" name="Picture 20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548D6">
        <w:rPr>
          <w:rFonts w:ascii="Cambria Math" w:hAnsi="Cambria Math"/>
          <w:b/>
          <w:bCs/>
          <w:i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8F8244" wp14:editId="6F854E21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D5C499" w14:textId="77777777" w:rsidR="007548D6" w:rsidRPr="00453D20" w:rsidRDefault="007548D6" w:rsidP="007548D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HW21: Reflections Over / Lines </w:t>
                            </w:r>
                          </w:p>
                          <w:p w14:paraId="59E3E757" w14:textId="77777777" w:rsidR="007548D6" w:rsidRPr="00BE090B" w:rsidRDefault="007548D6" w:rsidP="007548D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</w:rPr>
                              <w:t>Due: October 11</w:t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172ED292" w14:textId="77777777" w:rsidR="007548D6" w:rsidRPr="00453D20" w:rsidRDefault="007548D6" w:rsidP="007548D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A50D5F8" w14:textId="77777777" w:rsidR="007548D6" w:rsidRPr="00453D20" w:rsidRDefault="007548D6" w:rsidP="007548D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8F8244" id="Rounded_x0020_Rectangle_x0020_19" o:spid="_x0000_s1027" style="position:absolute;margin-left:269.85pt;margin-top:0;width:270pt;height:5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" strokeweight="1.5pt">
                <v:textbox>
                  <w:txbxContent>
                    <w:p w14:paraId="2ED5C499" w14:textId="77777777" w:rsidR="007548D6" w:rsidRPr="00453D20" w:rsidRDefault="007548D6" w:rsidP="007548D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HW21: Reflections Over / Lines </w:t>
                      </w:r>
                    </w:p>
                    <w:p w14:paraId="59E3E757" w14:textId="77777777" w:rsidR="007548D6" w:rsidRPr="00BE090B" w:rsidRDefault="007548D6" w:rsidP="007548D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Pr="00A16D2E">
                        <w:rPr>
                          <w:rFonts w:ascii="Cambria" w:hAnsi="Cambria"/>
                          <w:sz w:val="24"/>
                        </w:rPr>
                        <w:t>Due: October 11</w:t>
                      </w:r>
                      <w:r w:rsidRPr="00A16D2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172ED292" w14:textId="77777777" w:rsidR="007548D6" w:rsidRPr="00453D20" w:rsidRDefault="007548D6" w:rsidP="007548D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A50D5F8" w14:textId="77777777" w:rsidR="007548D6" w:rsidRPr="00453D20" w:rsidRDefault="007548D6" w:rsidP="007548D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7548D6">
        <w:rPr>
          <w:rFonts w:ascii="Cambria Math" w:hAnsi="Cambria Math"/>
          <w:b/>
          <w:bCs/>
          <w:i/>
          <w:color w:val="000000" w:themeColor="text1"/>
          <w:sz w:val="28"/>
          <w:szCs w:val="28"/>
        </w:rPr>
        <w:t>COMPLETE IN NOTEBOOK! COPY ALL FIGURES!</w:t>
      </w:r>
    </w:p>
    <w:tbl>
      <w:tblPr>
        <w:tblStyle w:val="TableGrid"/>
        <w:tblpPr w:leftFromText="180" w:rightFromText="180" w:vertAnchor="text" w:horzAnchor="page" w:tblpX="730" w:tblpY="301"/>
        <w:tblW w:w="11072" w:type="dxa"/>
        <w:tblLook w:val="04A0" w:firstRow="1" w:lastRow="0" w:firstColumn="1" w:lastColumn="0" w:noHBand="0" w:noVBand="1"/>
      </w:tblPr>
      <w:tblGrid>
        <w:gridCol w:w="5496"/>
        <w:gridCol w:w="5576"/>
      </w:tblGrid>
      <w:tr w:rsidR="007548D6" w:rsidRPr="007548D6" w14:paraId="04C12C67" w14:textId="77777777" w:rsidTr="00CB1DC9">
        <w:trPr>
          <w:trHeight w:val="662"/>
        </w:trPr>
        <w:tc>
          <w:tcPr>
            <w:tcW w:w="5496" w:type="dxa"/>
          </w:tcPr>
          <w:p w14:paraId="10BB8EFB" w14:textId="77777777" w:rsidR="007548D6" w:rsidRPr="007548D6" w:rsidRDefault="007548D6" w:rsidP="00564C5D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Rotate point H(3,6)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clockwise about the origin. </w:t>
            </w:r>
          </w:p>
        </w:tc>
        <w:tc>
          <w:tcPr>
            <w:tcW w:w="5576" w:type="dxa"/>
          </w:tcPr>
          <w:p w14:paraId="0668FD11" w14:textId="77777777" w:rsidR="007548D6" w:rsidRPr="007548D6" w:rsidRDefault="007548D6" w:rsidP="00564C5D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Rotate triangle M(-3,0)G(-3,1)K(0,3)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counterclockwise about the origin. </w:t>
            </w:r>
          </w:p>
        </w:tc>
      </w:tr>
      <w:tr w:rsidR="007548D6" w:rsidRPr="007548D6" w14:paraId="50422900" w14:textId="77777777" w:rsidTr="00CB1DC9">
        <w:trPr>
          <w:trHeight w:val="3933"/>
        </w:trPr>
        <w:tc>
          <w:tcPr>
            <w:tcW w:w="5496" w:type="dxa"/>
          </w:tcPr>
          <w:p w14:paraId="01D119E1" w14:textId="77777777" w:rsidR="007548D6" w:rsidRDefault="007548D6" w:rsidP="00564C5D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2576" behindDoc="0" locked="0" layoutInCell="1" allowOverlap="1" wp14:anchorId="681349B0" wp14:editId="46FECEF6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551815</wp:posOffset>
                  </wp:positionV>
                  <wp:extent cx="3208655" cy="1930400"/>
                  <wp:effectExtent l="0" t="0" r="0" b="0"/>
                  <wp:wrapSquare wrapText="bothSides"/>
                  <wp:docPr id="23" name="Picture 23" descr="Macintosh HD:Users:rmitrovich:Desktop:Screen Shot 2016-05-16 at 10.42.2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6-05-16 at 10.42.2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655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8D6">
              <w:rPr>
                <w:rFonts w:ascii="Cambria" w:hAnsi="Cambria" w:cs="Calibri"/>
                <w:color w:val="000000" w:themeColor="text1"/>
              </w:rPr>
              <w:t>Based off what we did in class today, eliminate at least two answer choices and explain why you eliminated them. (Counter-clockwise)</w:t>
            </w:r>
          </w:p>
        </w:tc>
        <w:tc>
          <w:tcPr>
            <w:tcW w:w="5576" w:type="dxa"/>
          </w:tcPr>
          <w:p w14:paraId="4DDA7187" w14:textId="77777777" w:rsidR="007548D6" w:rsidRDefault="007548D6" w:rsidP="00564C5D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 w:rsidRPr="007548D6">
              <w:rPr>
                <w:rFonts w:ascii="Cambria Math" w:hAnsi="Cambria Math"/>
              </w:rPr>
              <w:t>Based off what we did in class today, eliminate at least two answer choices and explain why you eliminated them.</w:t>
            </w:r>
            <w:r>
              <w:rPr>
                <w:rFonts w:ascii="Cambria" w:hAnsi="Cambria" w:cs="Calibri"/>
                <w:color w:val="000000" w:themeColor="text1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38568E08" wp14:editId="6B939A80">
                  <wp:extent cx="3175000" cy="1657537"/>
                  <wp:effectExtent l="0" t="0" r="0" b="0"/>
                  <wp:docPr id="24" name="Picture 9" descr="Macintosh HD:Users:rmitrovich:Desktop:Screen Shot 2016-05-16 at 10.47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6-05-16 at 10.47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271" cy="165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BD77E" w14:textId="77777777" w:rsidR="007548D6" w:rsidRDefault="007548D6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0EF934B7" w14:textId="54155636" w:rsidR="007548D6" w:rsidRDefault="007548D6" w:rsidP="00564C5D">
      <w:pPr>
        <w:spacing w:line="240" w:lineRule="auto"/>
        <w:jc w:val="right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FLIP </w:t>
      </w:r>
      <w:r w:rsidRPr="007548D6">
        <w:rPr>
          <w:rFonts w:ascii="Cambria" w:hAnsi="Cambria" w:cs="Calibri"/>
          <w:b/>
          <w:color w:val="000000" w:themeColor="text1"/>
        </w:rPr>
        <w:sym w:font="Wingdings" w:char="F0E0"/>
      </w:r>
      <w:r>
        <w:rPr>
          <w:rFonts w:ascii="Cambria" w:hAnsi="Cambria" w:cs="Calibri"/>
          <w:b/>
          <w:color w:val="000000" w:themeColor="text1"/>
        </w:rPr>
        <w:t xml:space="preserve"> 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5456"/>
        <w:gridCol w:w="5676"/>
      </w:tblGrid>
      <w:tr w:rsidR="00564C5D" w14:paraId="25D143FA" w14:textId="77777777" w:rsidTr="00564C5D">
        <w:trPr>
          <w:trHeight w:val="5763"/>
        </w:trPr>
        <w:tc>
          <w:tcPr>
            <w:tcW w:w="5905" w:type="dxa"/>
          </w:tcPr>
          <w:p w14:paraId="3AE25A3B" w14:textId="4F4AE6F5" w:rsidR="00564C5D" w:rsidRPr="00564C5D" w:rsidRDefault="00564C5D" w:rsidP="00564C5D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30A89139" wp14:editId="416AF0B4">
                  <wp:simplePos x="0" y="0"/>
                  <wp:positionH relativeFrom="column">
                    <wp:posOffset>-65344</wp:posOffset>
                  </wp:positionH>
                  <wp:positionV relativeFrom="paragraph">
                    <wp:posOffset>332986</wp:posOffset>
                  </wp:positionV>
                  <wp:extent cx="3314700" cy="3006725"/>
                  <wp:effectExtent l="0" t="0" r="12700" b="0"/>
                  <wp:wrapSquare wrapText="bothSides"/>
                  <wp:docPr id="25" name="Picture 25" descr="Macintosh HD:Users:rmitrovich:Desktop:Screen Shot 2016-05-16 at 10.29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6-05-16 at 10.29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00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 w:cs="Calibri"/>
                <w:color w:val="000000" w:themeColor="text1"/>
              </w:rPr>
              <w:t xml:space="preserve">Which of the following is a rotation? Explain your choice. </w:t>
            </w:r>
            <w:r w:rsidRPr="00564C5D">
              <w:rPr>
                <w:rFonts w:ascii="Cambria" w:hAnsi="Cambria" w:cs="Calibri"/>
                <w:b/>
                <w:color w:val="000000" w:themeColor="text1"/>
              </w:rPr>
              <w:br/>
            </w:r>
          </w:p>
        </w:tc>
        <w:tc>
          <w:tcPr>
            <w:tcW w:w="4895" w:type="dxa"/>
          </w:tcPr>
          <w:p w14:paraId="18AC51F8" w14:textId="4E3A256D" w:rsidR="00564C5D" w:rsidRPr="00564C5D" w:rsidRDefault="00564C5D" w:rsidP="00564C5D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rFonts w:ascii="Cambria" w:hAnsi="Cambria" w:cs="Calibri"/>
                <w:b/>
                <w:color w:val="000000" w:themeColor="text1"/>
              </w:rPr>
              <w:t>Challenge (must attempt) and show all work!</w:t>
            </w:r>
            <w:r>
              <w:rPr>
                <w:rFonts w:ascii="Cambria" w:hAnsi="Cambria" w:cs="Calibri"/>
                <w:b/>
                <w:color w:val="000000" w:themeColor="text1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1AC05C12" wp14:editId="6098E904">
                  <wp:extent cx="3238500" cy="2453641"/>
                  <wp:effectExtent l="0" t="0" r="0" b="10160"/>
                  <wp:docPr id="26" name="Picture 12" descr="Macintosh HD:Users:rmitrovich:Desktop:Screen Shot 2016-05-16 at 10.24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rmitrovich:Desktop:Screen Shot 2016-05-16 at 10.24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4" cy="245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871D7E" w14:textId="77777777" w:rsidR="007548D6" w:rsidRDefault="007548D6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0E0DCCEB" w14:textId="7CB5CD8F" w:rsidR="00564C5D" w:rsidRDefault="00564C5D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br/>
      </w:r>
      <w:bookmarkStart w:id="0" w:name="_GoBack"/>
      <w:bookmarkEnd w:id="0"/>
    </w:p>
    <w:p w14:paraId="427B0187" w14:textId="77777777" w:rsidR="00564C5D" w:rsidRDefault="00564C5D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5456"/>
        <w:gridCol w:w="5676"/>
      </w:tblGrid>
      <w:tr w:rsidR="00564C5D" w:rsidRPr="00564C5D" w14:paraId="2F8A79A9" w14:textId="77777777" w:rsidTr="00CB1DC9">
        <w:trPr>
          <w:trHeight w:val="5763"/>
        </w:trPr>
        <w:tc>
          <w:tcPr>
            <w:tcW w:w="5905" w:type="dxa"/>
          </w:tcPr>
          <w:p w14:paraId="1FDAC405" w14:textId="77777777" w:rsidR="00564C5D" w:rsidRPr="00564C5D" w:rsidRDefault="00564C5D" w:rsidP="00CB1DC9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6E6A198A" wp14:editId="7762B878">
                  <wp:simplePos x="0" y="0"/>
                  <wp:positionH relativeFrom="column">
                    <wp:posOffset>-65344</wp:posOffset>
                  </wp:positionH>
                  <wp:positionV relativeFrom="paragraph">
                    <wp:posOffset>332986</wp:posOffset>
                  </wp:positionV>
                  <wp:extent cx="3314700" cy="3006725"/>
                  <wp:effectExtent l="0" t="0" r="12700" b="0"/>
                  <wp:wrapSquare wrapText="bothSides"/>
                  <wp:docPr id="27" name="Picture 27" descr="Macintosh HD:Users:rmitrovich:Desktop:Screen Shot 2016-05-16 at 10.29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6-05-16 at 10.29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00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 w:cs="Calibri"/>
                <w:color w:val="000000" w:themeColor="text1"/>
              </w:rPr>
              <w:t xml:space="preserve">Which of the following is a rotation? Explain your choice. </w:t>
            </w:r>
            <w:r w:rsidRPr="00564C5D">
              <w:rPr>
                <w:rFonts w:ascii="Cambria" w:hAnsi="Cambria" w:cs="Calibri"/>
                <w:b/>
                <w:color w:val="000000" w:themeColor="text1"/>
              </w:rPr>
              <w:br/>
            </w:r>
          </w:p>
        </w:tc>
        <w:tc>
          <w:tcPr>
            <w:tcW w:w="4895" w:type="dxa"/>
          </w:tcPr>
          <w:p w14:paraId="269EA772" w14:textId="77777777" w:rsidR="00564C5D" w:rsidRPr="00564C5D" w:rsidRDefault="00564C5D" w:rsidP="00CB1DC9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b/>
                <w:color w:val="000000" w:themeColor="text1"/>
              </w:rPr>
            </w:pPr>
            <w:r>
              <w:rPr>
                <w:rFonts w:ascii="Cambria" w:hAnsi="Cambria" w:cs="Calibri"/>
                <w:b/>
                <w:color w:val="000000" w:themeColor="text1"/>
              </w:rPr>
              <w:t>Challenge (must attempt) and show all work!</w:t>
            </w:r>
            <w:r>
              <w:rPr>
                <w:rFonts w:ascii="Cambria" w:hAnsi="Cambria" w:cs="Calibri"/>
                <w:b/>
                <w:color w:val="000000" w:themeColor="text1"/>
              </w:rPr>
              <w:br/>
            </w:r>
            <w:r>
              <w:rPr>
                <w:b/>
                <w:noProof/>
              </w:rPr>
              <w:drawing>
                <wp:inline distT="0" distB="0" distL="0" distR="0" wp14:anchorId="214BBED1" wp14:editId="71E42F11">
                  <wp:extent cx="3238500" cy="2453641"/>
                  <wp:effectExtent l="0" t="0" r="0" b="10160"/>
                  <wp:docPr id="28" name="Picture 12" descr="Macintosh HD:Users:rmitrovich:Desktop:Screen Shot 2016-05-16 at 10.24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rmitrovich:Desktop:Screen Shot 2016-05-16 at 10.24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4" cy="2454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66DB1" w14:textId="77777777" w:rsidR="00564C5D" w:rsidRPr="007548D6" w:rsidRDefault="00564C5D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sectPr w:rsidR="00564C5D" w:rsidRPr="007548D6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4101E" w14:textId="77777777" w:rsidR="007A74BA" w:rsidRDefault="007A74BA" w:rsidP="00AD012F">
      <w:pPr>
        <w:spacing w:after="0" w:line="240" w:lineRule="auto"/>
      </w:pPr>
      <w:r>
        <w:separator/>
      </w:r>
    </w:p>
  </w:endnote>
  <w:endnote w:type="continuationSeparator" w:id="0">
    <w:p w14:paraId="5CA6AC55" w14:textId="77777777" w:rsidR="007A74BA" w:rsidRDefault="007A74BA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59351" w14:textId="77777777" w:rsidR="007A74BA" w:rsidRDefault="007A74BA" w:rsidP="00AD012F">
      <w:pPr>
        <w:spacing w:after="0" w:line="240" w:lineRule="auto"/>
      </w:pPr>
      <w:r>
        <w:separator/>
      </w:r>
    </w:p>
  </w:footnote>
  <w:footnote w:type="continuationSeparator" w:id="0">
    <w:p w14:paraId="3424D6E5" w14:textId="77777777" w:rsidR="007A74BA" w:rsidRDefault="007A74BA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EE2129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2"/>
  </w:num>
  <w:num w:numId="5">
    <w:abstractNumId w:val="16"/>
  </w:num>
  <w:num w:numId="6">
    <w:abstractNumId w:val="15"/>
  </w:num>
  <w:num w:numId="7">
    <w:abstractNumId w:val="8"/>
  </w:num>
  <w:num w:numId="8">
    <w:abstractNumId w:val="19"/>
  </w:num>
  <w:num w:numId="9">
    <w:abstractNumId w:val="0"/>
  </w:num>
  <w:num w:numId="10">
    <w:abstractNumId w:val="22"/>
  </w:num>
  <w:num w:numId="11">
    <w:abstractNumId w:val="18"/>
  </w:num>
  <w:num w:numId="12">
    <w:abstractNumId w:val="3"/>
  </w:num>
  <w:num w:numId="13">
    <w:abstractNumId w:val="10"/>
  </w:num>
  <w:num w:numId="14">
    <w:abstractNumId w:val="20"/>
  </w:num>
  <w:num w:numId="15">
    <w:abstractNumId w:val="21"/>
  </w:num>
  <w:num w:numId="16">
    <w:abstractNumId w:val="6"/>
  </w:num>
  <w:num w:numId="17">
    <w:abstractNumId w:val="23"/>
  </w:num>
  <w:num w:numId="18">
    <w:abstractNumId w:val="5"/>
  </w:num>
  <w:num w:numId="19">
    <w:abstractNumId w:val="12"/>
  </w:num>
  <w:num w:numId="20">
    <w:abstractNumId w:val="4"/>
  </w:num>
  <w:num w:numId="21">
    <w:abstractNumId w:val="1"/>
  </w:num>
  <w:num w:numId="22">
    <w:abstractNumId w:val="13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D64F8"/>
    <w:rsid w:val="001F002F"/>
    <w:rsid w:val="002D7505"/>
    <w:rsid w:val="003459E1"/>
    <w:rsid w:val="003547DB"/>
    <w:rsid w:val="00392197"/>
    <w:rsid w:val="00395399"/>
    <w:rsid w:val="003D53B1"/>
    <w:rsid w:val="00435A84"/>
    <w:rsid w:val="004434C9"/>
    <w:rsid w:val="00467505"/>
    <w:rsid w:val="004834CD"/>
    <w:rsid w:val="004862B6"/>
    <w:rsid w:val="00497F60"/>
    <w:rsid w:val="004F2853"/>
    <w:rsid w:val="0052355F"/>
    <w:rsid w:val="00524E90"/>
    <w:rsid w:val="00564C5D"/>
    <w:rsid w:val="00570EA5"/>
    <w:rsid w:val="005865E5"/>
    <w:rsid w:val="005A7C36"/>
    <w:rsid w:val="005B4A1D"/>
    <w:rsid w:val="005F0E4A"/>
    <w:rsid w:val="0060081E"/>
    <w:rsid w:val="0064147B"/>
    <w:rsid w:val="00650D5F"/>
    <w:rsid w:val="006B6014"/>
    <w:rsid w:val="006D7B3C"/>
    <w:rsid w:val="006E26E2"/>
    <w:rsid w:val="0074332E"/>
    <w:rsid w:val="007548D6"/>
    <w:rsid w:val="00756AD4"/>
    <w:rsid w:val="007A74BA"/>
    <w:rsid w:val="00820BD6"/>
    <w:rsid w:val="00834AB1"/>
    <w:rsid w:val="00871A47"/>
    <w:rsid w:val="008F5BAD"/>
    <w:rsid w:val="009351DF"/>
    <w:rsid w:val="00987602"/>
    <w:rsid w:val="009D3F5C"/>
    <w:rsid w:val="00A16D2E"/>
    <w:rsid w:val="00A858C3"/>
    <w:rsid w:val="00A93C31"/>
    <w:rsid w:val="00AD012F"/>
    <w:rsid w:val="00B358E0"/>
    <w:rsid w:val="00B94CD2"/>
    <w:rsid w:val="00B962A5"/>
    <w:rsid w:val="00BC5DFE"/>
    <w:rsid w:val="00BE090B"/>
    <w:rsid w:val="00BE3C97"/>
    <w:rsid w:val="00BE3D4F"/>
    <w:rsid w:val="00C304D1"/>
    <w:rsid w:val="00C410C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A0E5C"/>
    <w:rsid w:val="00EE415D"/>
    <w:rsid w:val="00F065EA"/>
    <w:rsid w:val="00F25A70"/>
    <w:rsid w:val="00F40EF1"/>
    <w:rsid w:val="00F620D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microsoft.com/office/2007/relationships/hdphoto" Target="media/hdphoto1.wdp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162</Words>
  <Characters>928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dcterms:created xsi:type="dcterms:W3CDTF">2016-10-08T18:49:00Z</dcterms:created>
  <dcterms:modified xsi:type="dcterms:W3CDTF">2016-10-08T19:30:00Z</dcterms:modified>
</cp:coreProperties>
</file>